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tbl>
      <w:tblPr>
        <w:tblW w:w="5078" w:type="pct"/>
        <w:tblCellSpacing w:w="0" w:type="dxa"/>
        <w:tblCellMar>
          <w:left w:w="0" w:type="dxa"/>
          <w:right w:w="0" w:type="dxa"/>
        </w:tblCellMar>
        <w:tblLook w:val="04A0" w:firstRow="1" w:lastRow="0" w:firstColumn="1" w:lastColumn="0" w:noHBand="0" w:noVBand="1"/>
      </w:tblPr>
      <w:tblGrid>
        <w:gridCol w:w="9214"/>
      </w:tblGrid>
      <w:tr w:rsidR="00FC017C" w:rsidRPr="00A67D1F" w:rsidTr="00182E31">
        <w:trPr>
          <w:tblCellSpacing w:w="0" w:type="dxa"/>
        </w:trPr>
        <w:tc>
          <w:tcPr>
            <w:tcW w:w="5000" w:type="pct"/>
            <w:vAlign w:val="center"/>
            <w:hideMark/>
          </w:tcPr>
          <w:p w:rsidR="00FC017C" w:rsidRPr="00A67D1F" w:rsidRDefault="00FC017C" w:rsidP="00182E31">
            <w:pPr>
              <w:pStyle w:val="StandardWeb"/>
              <w:rPr>
                <w:color w:val="auto"/>
                <w:sz w:val="23"/>
                <w:szCs w:val="23"/>
              </w:rPr>
            </w:pPr>
            <w:r w:rsidRPr="00A67D1F">
              <w:rPr>
                <w:color w:val="auto"/>
                <w:sz w:val="23"/>
                <w:szCs w:val="23"/>
              </w:rPr>
              <w:t>Der Dienst am Kunden als Unternehmensphilosophie</w:t>
            </w:r>
          </w:p>
        </w:tc>
      </w:tr>
      <w:tr w:rsidR="00FC017C" w:rsidRPr="00A67D1F" w:rsidTr="00182E31">
        <w:trPr>
          <w:tblCellSpacing w:w="0" w:type="dxa"/>
        </w:trPr>
        <w:tc>
          <w:tcPr>
            <w:tcW w:w="5000" w:type="pct"/>
            <w:vAlign w:val="center"/>
            <w:hideMark/>
          </w:tcPr>
          <w:p w:rsidR="00FC017C" w:rsidRPr="00FC017C" w:rsidRDefault="00FC017C" w:rsidP="00AA30FD">
            <w:pPr>
              <w:pStyle w:val="StandardWeb"/>
              <w:rPr>
                <w:b/>
                <w:bCs/>
                <w:color w:val="auto"/>
                <w:sz w:val="32"/>
                <w:szCs w:val="32"/>
              </w:rPr>
            </w:pPr>
            <w:r w:rsidRPr="00FC017C">
              <w:rPr>
                <w:b/>
                <w:bCs/>
                <w:color w:val="auto"/>
                <w:sz w:val="32"/>
                <w:szCs w:val="32"/>
              </w:rPr>
              <w:t xml:space="preserve">Miele Kundendienst erhält KVA-Service Award im </w:t>
            </w:r>
            <w:r w:rsidR="00AA30FD">
              <w:rPr>
                <w:b/>
                <w:bCs/>
                <w:color w:val="auto"/>
                <w:sz w:val="32"/>
                <w:szCs w:val="32"/>
              </w:rPr>
              <w:t>B</w:t>
            </w:r>
            <w:r w:rsidRPr="00FC017C">
              <w:rPr>
                <w:b/>
                <w:bCs/>
                <w:color w:val="auto"/>
                <w:sz w:val="32"/>
                <w:szCs w:val="32"/>
              </w:rPr>
              <w:t>2C Bereich</w:t>
            </w:r>
          </w:p>
        </w:tc>
      </w:tr>
    </w:tbl>
    <w:p w:rsidR="00AE47CC" w:rsidRPr="00FC017C" w:rsidRDefault="00306FE3" w:rsidP="00AE47CC">
      <w:pPr>
        <w:pStyle w:val="StandardWeb"/>
        <w:spacing w:line="300" w:lineRule="auto"/>
        <w:ind w:right="-284"/>
        <w:rPr>
          <w:color w:val="auto"/>
          <w:sz w:val="22"/>
          <w:szCs w:val="22"/>
        </w:rPr>
      </w:pPr>
      <w:r>
        <w:rPr>
          <w:b/>
        </w:rPr>
        <w:br/>
      </w:r>
      <w:r w:rsidR="00EB17B0" w:rsidRPr="00FC017C">
        <w:rPr>
          <w:rFonts w:eastAsiaTheme="minorHAnsi"/>
          <w:b/>
          <w:bCs/>
          <w:color w:val="auto"/>
          <w:sz w:val="22"/>
          <w:szCs w:val="22"/>
          <w:lang w:eastAsia="en-US"/>
        </w:rPr>
        <w:t xml:space="preserve">Wals, </w:t>
      </w:r>
      <w:r w:rsidR="00212021">
        <w:rPr>
          <w:rFonts w:eastAsiaTheme="minorHAnsi"/>
          <w:b/>
          <w:bCs/>
          <w:color w:val="auto"/>
          <w:sz w:val="22"/>
          <w:szCs w:val="22"/>
          <w:lang w:eastAsia="en-US"/>
        </w:rPr>
        <w:t>24</w:t>
      </w:r>
      <w:r w:rsidR="00497902" w:rsidRPr="00FC017C">
        <w:rPr>
          <w:rFonts w:eastAsiaTheme="minorHAnsi"/>
          <w:b/>
          <w:bCs/>
          <w:color w:val="auto"/>
          <w:sz w:val="22"/>
          <w:szCs w:val="22"/>
          <w:lang w:eastAsia="en-US"/>
        </w:rPr>
        <w:t xml:space="preserve">. </w:t>
      </w:r>
      <w:r w:rsidR="00004C81" w:rsidRPr="00FC017C">
        <w:rPr>
          <w:rFonts w:eastAsiaTheme="minorHAnsi"/>
          <w:b/>
          <w:bCs/>
          <w:color w:val="auto"/>
          <w:sz w:val="22"/>
          <w:szCs w:val="22"/>
          <w:lang w:eastAsia="en-US"/>
        </w:rPr>
        <w:t>April</w:t>
      </w:r>
      <w:r w:rsidR="002B63A2" w:rsidRPr="00FC017C">
        <w:rPr>
          <w:rFonts w:eastAsiaTheme="minorHAnsi"/>
          <w:b/>
          <w:bCs/>
          <w:color w:val="auto"/>
          <w:sz w:val="22"/>
          <w:szCs w:val="22"/>
          <w:lang w:eastAsia="en-US"/>
        </w:rPr>
        <w:t xml:space="preserve"> 2018. </w:t>
      </w:r>
      <w:r w:rsidR="00EB17B0" w:rsidRPr="00FC017C">
        <w:rPr>
          <w:rFonts w:eastAsiaTheme="minorHAnsi"/>
          <w:b/>
          <w:bCs/>
          <w:color w:val="auto"/>
          <w:sz w:val="22"/>
          <w:szCs w:val="22"/>
          <w:lang w:eastAsia="en-US"/>
        </w:rPr>
        <w:t xml:space="preserve"> –</w:t>
      </w:r>
      <w:r w:rsidR="00EB17B0" w:rsidRPr="00FC017C">
        <w:rPr>
          <w:sz w:val="22"/>
          <w:szCs w:val="22"/>
        </w:rPr>
        <w:t xml:space="preserve">  </w:t>
      </w:r>
      <w:r w:rsidR="00FC017C" w:rsidRPr="00FC017C">
        <w:rPr>
          <w:rStyle w:val="Fett"/>
          <w:color w:val="auto"/>
          <w:sz w:val="22"/>
          <w:szCs w:val="22"/>
        </w:rPr>
        <w:t>Zum</w:t>
      </w:r>
      <w:r w:rsidR="00AA30FD">
        <w:rPr>
          <w:rStyle w:val="Fett"/>
          <w:color w:val="auto"/>
          <w:sz w:val="22"/>
          <w:szCs w:val="22"/>
        </w:rPr>
        <w:t xml:space="preserve"> 17</w:t>
      </w:r>
      <w:r w:rsidR="00FC017C" w:rsidRPr="00FC017C">
        <w:rPr>
          <w:rStyle w:val="Fett"/>
          <w:color w:val="auto"/>
          <w:sz w:val="22"/>
          <w:szCs w:val="22"/>
        </w:rPr>
        <w:t xml:space="preserve">. Mal hat der Kundendienst-Verband Österreich (KVA) die </w:t>
      </w:r>
      <w:r w:rsidR="00FC017C" w:rsidRPr="00FC017C">
        <w:rPr>
          <w:rStyle w:val="Fett"/>
          <w:color w:val="auto"/>
          <w:sz w:val="22"/>
          <w:szCs w:val="22"/>
        </w:rPr>
        <w:br/>
        <w:t xml:space="preserve">Service Awards für beste Kundenbetreuung verliehen. Die Kunden bewerten wie zufrieden sie mit der Arbeitsqualität und dem Verhalten der Techniker, sowie </w:t>
      </w:r>
      <w:r w:rsidR="00FC017C">
        <w:rPr>
          <w:rStyle w:val="Fett"/>
          <w:color w:val="auto"/>
          <w:sz w:val="22"/>
          <w:szCs w:val="22"/>
        </w:rPr>
        <w:t>d</w:t>
      </w:r>
      <w:r w:rsidR="00FC017C" w:rsidRPr="00FC017C">
        <w:rPr>
          <w:rStyle w:val="Fett"/>
          <w:color w:val="auto"/>
          <w:sz w:val="22"/>
          <w:szCs w:val="22"/>
        </w:rPr>
        <w:t>er Auftragsannahme und Auftragsabwicklung der Kundendienstorganisation sind. Ziel ist es, die Servicekunden</w:t>
      </w:r>
      <w:r w:rsidR="00FC017C">
        <w:rPr>
          <w:rStyle w:val="Fett"/>
          <w:color w:val="auto"/>
          <w:sz w:val="22"/>
          <w:szCs w:val="22"/>
        </w:rPr>
        <w:t xml:space="preserve"> </w:t>
      </w:r>
      <w:r w:rsidR="00FC017C" w:rsidRPr="00FC017C">
        <w:rPr>
          <w:rStyle w:val="Fett"/>
          <w:color w:val="auto"/>
          <w:sz w:val="22"/>
          <w:szCs w:val="22"/>
        </w:rPr>
        <w:t xml:space="preserve">zu überraschen, zu begeistern. </w:t>
      </w:r>
      <w:r w:rsidR="00AE47CC">
        <w:rPr>
          <w:rStyle w:val="Fett"/>
          <w:color w:val="auto"/>
          <w:sz w:val="22"/>
          <w:szCs w:val="22"/>
        </w:rPr>
        <w:t xml:space="preserve">Im Rahmen des KVA Service Kongresses in </w:t>
      </w:r>
      <w:proofErr w:type="spellStart"/>
      <w:r w:rsidR="00AE47CC">
        <w:rPr>
          <w:rStyle w:val="Fett"/>
          <w:color w:val="auto"/>
          <w:sz w:val="22"/>
          <w:szCs w:val="22"/>
        </w:rPr>
        <w:t>Altlengbach</w:t>
      </w:r>
      <w:proofErr w:type="spellEnd"/>
      <w:r w:rsidR="00AE47CC">
        <w:rPr>
          <w:rStyle w:val="Fett"/>
          <w:color w:val="auto"/>
          <w:sz w:val="22"/>
          <w:szCs w:val="22"/>
        </w:rPr>
        <w:t xml:space="preserve"> wurden die Gewinner des KVA Service Award prämiert. </w:t>
      </w:r>
    </w:p>
    <w:p w:rsidR="00FC017C" w:rsidRPr="00FC017C" w:rsidRDefault="00FC017C" w:rsidP="00FC017C">
      <w:pPr>
        <w:pStyle w:val="StandardWeb"/>
        <w:spacing w:line="300" w:lineRule="auto"/>
        <w:ind w:right="-284"/>
        <w:rPr>
          <w:color w:val="auto"/>
          <w:sz w:val="22"/>
          <w:szCs w:val="22"/>
        </w:rPr>
      </w:pPr>
      <w:r w:rsidRPr="00FC017C">
        <w:rPr>
          <w:rStyle w:val="Fett"/>
          <w:color w:val="auto"/>
          <w:sz w:val="22"/>
          <w:szCs w:val="22"/>
        </w:rPr>
        <w:t xml:space="preserve">Miele gehört auch dieses Jahr zu den Gewinnern und hat mittlerweile bei </w:t>
      </w:r>
      <w:r w:rsidR="00AA30FD">
        <w:rPr>
          <w:rStyle w:val="Fett"/>
          <w:color w:val="auto"/>
          <w:sz w:val="22"/>
          <w:szCs w:val="22"/>
        </w:rPr>
        <w:t xml:space="preserve">fünfzehn </w:t>
      </w:r>
      <w:r w:rsidRPr="00FC017C">
        <w:rPr>
          <w:rStyle w:val="Fett"/>
          <w:color w:val="auto"/>
          <w:sz w:val="22"/>
          <w:szCs w:val="22"/>
        </w:rPr>
        <w:t xml:space="preserve">von </w:t>
      </w:r>
      <w:r w:rsidR="00AA30FD">
        <w:rPr>
          <w:rStyle w:val="Fett"/>
          <w:color w:val="auto"/>
          <w:sz w:val="22"/>
          <w:szCs w:val="22"/>
        </w:rPr>
        <w:t xml:space="preserve">siebzehn </w:t>
      </w:r>
      <w:r w:rsidRPr="00FC017C">
        <w:rPr>
          <w:rStyle w:val="Fett"/>
          <w:color w:val="auto"/>
          <w:sz w:val="22"/>
          <w:szCs w:val="22"/>
        </w:rPr>
        <w:t xml:space="preserve">Wettbewerben den Service Award im B2C Bereich </w:t>
      </w:r>
      <w:r w:rsidR="00AA30FD">
        <w:rPr>
          <w:rStyle w:val="Fett"/>
          <w:color w:val="auto"/>
          <w:sz w:val="22"/>
          <w:szCs w:val="22"/>
        </w:rPr>
        <w:t xml:space="preserve">bekommen. </w:t>
      </w:r>
    </w:p>
    <w:p w:rsidR="00FC017C" w:rsidRPr="00FC017C" w:rsidRDefault="00FC017C" w:rsidP="00FC017C">
      <w:pPr>
        <w:pStyle w:val="text"/>
        <w:spacing w:line="300" w:lineRule="auto"/>
        <w:rPr>
          <w:rFonts w:ascii="Arial" w:hAnsi="Arial" w:cs="Arial"/>
          <w:sz w:val="22"/>
          <w:szCs w:val="22"/>
        </w:rPr>
      </w:pPr>
      <w:r w:rsidRPr="00FC017C">
        <w:rPr>
          <w:rFonts w:ascii="Arial" w:hAnsi="Arial" w:cs="Arial"/>
          <w:sz w:val="22"/>
          <w:szCs w:val="22"/>
        </w:rPr>
        <w:t>Die Kombination aus neutralem, standardisiertem und branchenübergreifendem Messen der Kundenzufriedenheit sowie der konstruktiven Rückmeldung ist ein herausragendes Merkmal des KVA Service Award. Insgesamt wurden für den Award bereits 20.000 Personen aus dem B2B und B2C Bereich befragt.</w:t>
      </w:r>
    </w:p>
    <w:p w:rsidR="00FC017C" w:rsidRPr="00FC017C" w:rsidRDefault="00FC017C" w:rsidP="00FC017C">
      <w:pPr>
        <w:pStyle w:val="StandardWeb"/>
        <w:spacing w:line="300" w:lineRule="auto"/>
        <w:rPr>
          <w:color w:val="auto"/>
          <w:sz w:val="22"/>
          <w:szCs w:val="22"/>
        </w:rPr>
      </w:pPr>
      <w:r w:rsidRPr="00FC017C">
        <w:rPr>
          <w:color w:val="auto"/>
          <w:sz w:val="22"/>
          <w:szCs w:val="22"/>
        </w:rPr>
        <w:t>Karl Pecho, Leiter Technischer Dienst Miele Österreich: „Für Miele Österreich sind diese Auszeichnungen Bestätigung, dass die Miele Service Organisation am richtigen Weg ist zukünftige Herausforderungen zu meistern und Ansporn gemeinsam mit unseren Kunden laufend das Dienstleistungsangebot gemäß unserem Motto „Immer besser“  zu optimieren.</w:t>
      </w:r>
      <w:r w:rsidR="00212021">
        <w:rPr>
          <w:color w:val="auto"/>
          <w:sz w:val="22"/>
          <w:szCs w:val="22"/>
        </w:rPr>
        <w:t>“</w:t>
      </w:r>
      <w:bookmarkStart w:id="0" w:name="_GoBack"/>
      <w:bookmarkEnd w:id="0"/>
      <w:r w:rsidRPr="00FC017C">
        <w:rPr>
          <w:color w:val="auto"/>
          <w:sz w:val="22"/>
          <w:szCs w:val="22"/>
        </w:rPr>
        <w:br/>
      </w:r>
      <w:r w:rsidRPr="00FC017C">
        <w:rPr>
          <w:color w:val="auto"/>
          <w:sz w:val="22"/>
          <w:szCs w:val="22"/>
        </w:rPr>
        <w:br/>
        <w:t>Die Stärken-Schwächen-Analyse aus den Ergebnissen eigener Kundenbefragungen und des Service Awards des KVA (Kundendienstverband Österreich) fließen seit Jahren in die ständige Optimierung des Miele Kundendienstes ein. Das erfolgreiche Konzept führte dazu, dass sich der Miele Kundendienst als wichtige Säule im Unternehmen und als verkaufs-unterstützendes und -förderndes Instrument im Marketing-Mix etablieren konnte.</w:t>
      </w:r>
    </w:p>
    <w:p w:rsidR="00FC017C" w:rsidRPr="00FC017C" w:rsidRDefault="00FC017C" w:rsidP="00FC017C">
      <w:pPr>
        <w:pStyle w:val="StandardWeb"/>
        <w:spacing w:line="300" w:lineRule="auto"/>
        <w:rPr>
          <w:color w:val="auto"/>
          <w:sz w:val="22"/>
          <w:szCs w:val="22"/>
        </w:rPr>
      </w:pPr>
      <w:r>
        <w:rPr>
          <w:rStyle w:val="Fett"/>
          <w:color w:val="auto"/>
          <w:sz w:val="22"/>
          <w:szCs w:val="22"/>
        </w:rPr>
        <w:br/>
      </w:r>
      <w:r w:rsidRPr="00FC017C">
        <w:rPr>
          <w:rStyle w:val="Fett"/>
          <w:color w:val="auto"/>
          <w:sz w:val="22"/>
          <w:szCs w:val="22"/>
        </w:rPr>
        <w:t>Der Dienst am Kunden als Unternehmensphilosophie</w:t>
      </w:r>
    </w:p>
    <w:p w:rsidR="00FC017C" w:rsidRPr="00FC017C" w:rsidRDefault="00FC017C" w:rsidP="00FC017C">
      <w:pPr>
        <w:pStyle w:val="StandardWeb"/>
        <w:spacing w:line="300" w:lineRule="auto"/>
        <w:rPr>
          <w:color w:val="auto"/>
          <w:sz w:val="22"/>
          <w:szCs w:val="22"/>
        </w:rPr>
      </w:pPr>
      <w:r w:rsidRPr="00FC017C">
        <w:rPr>
          <w:color w:val="auto"/>
          <w:sz w:val="22"/>
          <w:szCs w:val="22"/>
        </w:rPr>
        <w:t>190 Miele Servicetechniker betreuen flächendeckend ca. 500.000 Kunden. Neben der fachgerechten Reparatur und Wartung von Miele Geräten, beraten sie beim Geräteneukauf, geben wertvolle Tipps zur Gerätepflege und verkaufen nützliches Zubehör zur Werterhaltung</w:t>
      </w:r>
      <w:r w:rsidRPr="00FC017C">
        <w:rPr>
          <w:color w:val="auto"/>
          <w:sz w:val="22"/>
          <w:szCs w:val="22"/>
        </w:rPr>
        <w:br/>
        <w:t>der hochwertigen Geräte oder zur Optimierung des Gebrauchsnutzens. </w:t>
      </w:r>
    </w:p>
    <w:p w:rsidR="00FC017C" w:rsidRPr="00FC017C" w:rsidRDefault="00FC017C" w:rsidP="00FC017C">
      <w:pPr>
        <w:pStyle w:val="StandardWeb"/>
        <w:spacing w:line="300" w:lineRule="auto"/>
        <w:rPr>
          <w:color w:val="auto"/>
          <w:sz w:val="22"/>
          <w:szCs w:val="22"/>
        </w:rPr>
      </w:pPr>
      <w:r w:rsidRPr="00FC017C">
        <w:rPr>
          <w:color w:val="auto"/>
          <w:sz w:val="22"/>
          <w:szCs w:val="22"/>
        </w:rPr>
        <w:t>Miele betreibt in Wals bei Salzburg ein Zentralersatzteillager. Zusätzlich führt jeder Techniker einen individuell auf sein Einsatzgebiet abgestimmten Ersatzteilgrundbestand in seinem Fahrzeug mit. Dadurch können ca. 90% der Servicefälle beim ersten Besuch erledigt werden. Dringend benötigte Ersatzteile werden per Nachtexpress bis 6 Uhr direkt in das Technikerfahrzeug geliefert.</w:t>
      </w:r>
    </w:p>
    <w:p w:rsidR="00497902" w:rsidRPr="00FC017C" w:rsidRDefault="00FC017C" w:rsidP="00FC017C">
      <w:pPr>
        <w:pStyle w:val="StandardWeb"/>
        <w:shd w:val="clear" w:color="auto" w:fill="FFFFFF"/>
        <w:spacing w:line="300" w:lineRule="auto"/>
        <w:rPr>
          <w:b/>
          <w:sz w:val="22"/>
          <w:szCs w:val="22"/>
        </w:rPr>
      </w:pPr>
      <w:r w:rsidRPr="00FC017C">
        <w:rPr>
          <w:color w:val="auto"/>
          <w:sz w:val="22"/>
          <w:szCs w:val="22"/>
        </w:rPr>
        <w:lastRenderedPageBreak/>
        <w:t>Miele bietet höchste Produkt-Lebensdauer und Servicequalität und schont damit nachhaltig die Umwelt. Nur Miele bietet bis zu 15 Jahre Ersatzteilverfügbarkeit nach Typenauslauf, stellt damit maximale Gebrauchsdauer sicher und gewährleistet mit Wartungs- und Serviceangeboten Sorgenfreiheit ein Geräteleben lang.</w:t>
      </w:r>
    </w:p>
    <w:p w:rsidR="00497902" w:rsidRPr="00B83346" w:rsidRDefault="00497902" w:rsidP="00497902">
      <w:pPr>
        <w:spacing w:line="300" w:lineRule="auto"/>
        <w:rPr>
          <w:rFonts w:ascii="Arial" w:hAnsi="Arial" w:cs="Arial"/>
          <w:b/>
        </w:rPr>
      </w:pPr>
    </w:p>
    <w:p w:rsidR="00AA30FD" w:rsidRDefault="00497902" w:rsidP="00AE47CC">
      <w:pPr>
        <w:spacing w:after="0" w:line="300" w:lineRule="auto"/>
        <w:rPr>
          <w:rFonts w:ascii="Arial" w:hAnsi="Arial" w:cs="Arial"/>
        </w:rPr>
      </w:pPr>
      <w:r w:rsidRPr="00B83346">
        <w:rPr>
          <w:rFonts w:ascii="Arial" w:hAnsi="Arial" w:cs="Arial"/>
          <w:b/>
        </w:rPr>
        <w:t xml:space="preserve">Zu diesem Text gibt es </w:t>
      </w:r>
      <w:r w:rsidR="00384716">
        <w:rPr>
          <w:rFonts w:ascii="Arial" w:hAnsi="Arial" w:cs="Arial"/>
          <w:b/>
        </w:rPr>
        <w:t>ein Foto</w:t>
      </w:r>
      <w:r w:rsidRPr="00B83346">
        <w:rPr>
          <w:rFonts w:ascii="Arial" w:hAnsi="Arial" w:cs="Arial"/>
          <w:b/>
        </w:rPr>
        <w:br/>
      </w:r>
      <w:r w:rsidR="00FC017C">
        <w:rPr>
          <w:rFonts w:ascii="Arial" w:hAnsi="Arial" w:cs="Arial"/>
          <w:b/>
          <w:bCs/>
        </w:rPr>
        <w:br/>
      </w:r>
      <w:r w:rsidRPr="00B83346">
        <w:rPr>
          <w:rFonts w:ascii="Arial" w:hAnsi="Arial" w:cs="Arial"/>
          <w:b/>
          <w:bCs/>
        </w:rPr>
        <w:t xml:space="preserve">Foto 1: </w:t>
      </w:r>
      <w:proofErr w:type="spellStart"/>
      <w:r w:rsidR="00AA30FD">
        <w:rPr>
          <w:rFonts w:ascii="Arial" w:hAnsi="Arial" w:cs="Arial"/>
          <w:b/>
          <w:bCs/>
        </w:rPr>
        <w:t>v.l</w:t>
      </w:r>
      <w:proofErr w:type="spellEnd"/>
      <w:r w:rsidR="00AA30FD">
        <w:rPr>
          <w:rFonts w:ascii="Arial" w:hAnsi="Arial" w:cs="Arial"/>
          <w:b/>
          <w:bCs/>
        </w:rPr>
        <w:t xml:space="preserve">. </w:t>
      </w:r>
      <w:r w:rsidR="00AE47CC" w:rsidRPr="00FC017C">
        <w:rPr>
          <w:rFonts w:ascii="Arial" w:eastAsia="Times New Roman" w:hAnsi="Arial" w:cs="Arial"/>
          <w:lang w:eastAsia="de-AT"/>
        </w:rPr>
        <w:t xml:space="preserve">Herbert Vock (Geschäftsführender Vorstand KVA) </w:t>
      </w:r>
      <w:r w:rsidR="00AE47CC" w:rsidRPr="00AE47CC">
        <w:rPr>
          <w:rFonts w:ascii="Arial" w:eastAsia="Times New Roman" w:hAnsi="Arial" w:cs="Arial"/>
          <w:lang w:eastAsia="de-AT"/>
        </w:rPr>
        <w:t>Michael Schauer ACP IT Solutions GmbH</w:t>
      </w:r>
      <w:r w:rsidR="00AE47CC">
        <w:rPr>
          <w:rFonts w:ascii="Arial" w:eastAsia="Times New Roman" w:hAnsi="Arial" w:cs="Arial"/>
          <w:lang w:eastAsia="de-AT"/>
        </w:rPr>
        <w:t xml:space="preserve">, </w:t>
      </w:r>
      <w:r w:rsidR="00AE47CC" w:rsidRPr="00FC017C">
        <w:rPr>
          <w:rFonts w:ascii="Arial" w:eastAsia="Times New Roman" w:hAnsi="Arial" w:cs="Arial"/>
          <w:lang w:eastAsia="de-AT"/>
        </w:rPr>
        <w:t xml:space="preserve">Mag. Margot </w:t>
      </w:r>
      <w:proofErr w:type="spellStart"/>
      <w:r w:rsidR="00AE47CC" w:rsidRPr="00FC017C">
        <w:rPr>
          <w:rFonts w:ascii="Arial" w:eastAsia="Times New Roman" w:hAnsi="Arial" w:cs="Arial"/>
          <w:lang w:eastAsia="de-AT"/>
        </w:rPr>
        <w:t>Tschank</w:t>
      </w:r>
      <w:proofErr w:type="spellEnd"/>
      <w:r w:rsidR="00AE47CC" w:rsidRPr="00FC017C">
        <w:rPr>
          <w:rFonts w:ascii="Arial" w:eastAsia="Times New Roman" w:hAnsi="Arial" w:cs="Arial"/>
          <w:lang w:eastAsia="de-AT"/>
        </w:rPr>
        <w:t xml:space="preserve"> (</w:t>
      </w:r>
      <w:r w:rsidR="00AE47CC">
        <w:rPr>
          <w:rFonts w:ascii="Arial" w:eastAsia="Times New Roman" w:hAnsi="Arial" w:cs="Arial"/>
          <w:lang w:eastAsia="de-AT"/>
        </w:rPr>
        <w:t>Projektleiterin KVA Service Award</w:t>
      </w:r>
      <w:r w:rsidR="00AE47CC" w:rsidRPr="00FC017C">
        <w:rPr>
          <w:rFonts w:ascii="Arial" w:eastAsia="Times New Roman" w:hAnsi="Arial" w:cs="Arial"/>
          <w:lang w:eastAsia="de-AT"/>
        </w:rPr>
        <w:t xml:space="preserve">), Konrad Rathmayr (Assistent Technische Leitung Miele) </w:t>
      </w:r>
      <w:r w:rsidR="00AA30FD" w:rsidRPr="00AA30FD">
        <w:rPr>
          <w:rFonts w:ascii="Arial" w:hAnsi="Arial" w:cs="Arial"/>
          <w:bCs/>
        </w:rPr>
        <w:t>(Foto: KVA Kundendienstverband Österreich / APA-Fotoservice /</w:t>
      </w:r>
      <w:proofErr w:type="spellStart"/>
      <w:r w:rsidR="00AA30FD" w:rsidRPr="00AA30FD">
        <w:rPr>
          <w:rFonts w:ascii="Arial" w:hAnsi="Arial" w:cs="Arial"/>
          <w:bCs/>
        </w:rPr>
        <w:t>Bollwein</w:t>
      </w:r>
      <w:proofErr w:type="spellEnd"/>
      <w:r w:rsidR="00AA30FD" w:rsidRPr="00AA30FD">
        <w:rPr>
          <w:rFonts w:ascii="Arial" w:hAnsi="Arial" w:cs="Arial"/>
          <w:bCs/>
        </w:rPr>
        <w:t>)</w:t>
      </w:r>
    </w:p>
    <w:p w:rsidR="00AA30FD" w:rsidRPr="00544316" w:rsidRDefault="00AA30FD" w:rsidP="00EB17B0">
      <w:pPr>
        <w:pStyle w:val="Textkrper"/>
        <w:spacing w:before="240" w:line="300" w:lineRule="auto"/>
        <w:jc w:val="left"/>
        <w:rPr>
          <w:rFonts w:ascii="Arial" w:hAnsi="Arial" w:cs="Arial"/>
          <w:sz w:val="22"/>
          <w:szCs w:val="22"/>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920601" w:rsidRDefault="00AC2A8C" w:rsidP="00920601">
      <w:pPr>
        <w:rPr>
          <w:sz w:val="20"/>
        </w:rPr>
      </w:pPr>
      <w:r>
        <w:rPr>
          <w:b/>
          <w:bCs/>
          <w:sz w:val="20"/>
        </w:rPr>
        <w:br/>
      </w:r>
      <w:r w:rsidR="00920601">
        <w:rPr>
          <w:b/>
          <w:bCs/>
          <w:sz w:val="20"/>
        </w:rPr>
        <w:t xml:space="preserve">Über das Unternehmen: </w:t>
      </w:r>
      <w:r w:rsidR="00920601">
        <w:rPr>
          <w:rFonts w:cs="Arial"/>
          <w:b/>
          <w:sz w:val="20"/>
        </w:rPr>
        <w:br/>
      </w:r>
      <w:r w:rsidR="00920601">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etwa 70 Prozent außerhalb Deutschlands erzielt werden. In fast 100 Ländern ist Miele mit eigenen Vertriebsgesellschaften oder über Importeure vertreten. Weltweit beschäftigt das in vierter Generation familiengeführte Unternehmen 19.500 Menschen, 10.888 davon in Deutschland. Der Hauptsitz des Unternehmens ist Gütersloh in Westfalen.</w:t>
      </w:r>
      <w:r w:rsidR="00920601">
        <w:rPr>
          <w:sz w:val="20"/>
        </w:rPr>
        <w:br/>
      </w:r>
      <w:r w:rsidR="00920601">
        <w:rPr>
          <w:sz w:val="20"/>
        </w:rPr>
        <w:br/>
        <w:t xml:space="preserve">Die österreichische Tochter des deutschen Familienunternehmens wurde 1955 in Salzburg gegründet. Miele Österreich erreichte 2017 einen Umsatz von € 238,5 Mio. und konnte die Marktführerschaft bei großen Hausgeräten behaupten. </w:t>
      </w:r>
    </w:p>
    <w:p w:rsidR="00AC2A8C" w:rsidRPr="0047419E" w:rsidRDefault="00AC2A8C" w:rsidP="00920601">
      <w:pPr>
        <w:rPr>
          <w:sz w:val="20"/>
        </w:rPr>
      </w:pP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EB17B0" w:rsidRPr="00D338F6" w:rsidRDefault="00EB17B0" w:rsidP="00EB17B0">
      <w:pPr>
        <w:spacing w:line="300" w:lineRule="auto"/>
        <w:rPr>
          <w:rFonts w:ascii="Arial" w:hAnsi="Arial" w:cs="Arial"/>
          <w:b/>
          <w:vertAlign w:val="superscript"/>
        </w:rPr>
      </w:pPr>
    </w:p>
    <w:sectPr w:rsidR="00EB17B0" w:rsidRPr="00D338F6" w:rsidSect="00721228">
      <w:headerReference w:type="first" r:id="rId8"/>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F9" w:rsidRDefault="003E30F9" w:rsidP="003E30F9">
      <w:pPr>
        <w:spacing w:after="0" w:line="240" w:lineRule="auto"/>
      </w:pPr>
      <w:r>
        <w:separator/>
      </w:r>
    </w:p>
  </w:endnote>
  <w:endnote w:type="continuationSeparator" w:id="0">
    <w:p w:rsidR="003E30F9" w:rsidRDefault="003E30F9"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F9" w:rsidRDefault="003E30F9" w:rsidP="003E30F9">
      <w:pPr>
        <w:spacing w:after="0" w:line="240" w:lineRule="auto"/>
      </w:pPr>
      <w:r>
        <w:separator/>
      </w:r>
    </w:p>
  </w:footnote>
  <w:footnote w:type="continuationSeparator" w:id="0">
    <w:p w:rsidR="003E30F9" w:rsidRDefault="003E30F9"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E30F9">
    <w:pPr>
      <w:pStyle w:val="Kopfzeile"/>
      <w:jc w:val="center"/>
    </w:pPr>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7591"/>
    <w:multiLevelType w:val="multilevel"/>
    <w:tmpl w:val="2A1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4C81"/>
    <w:rsid w:val="000067E4"/>
    <w:rsid w:val="00042D51"/>
    <w:rsid w:val="0005339E"/>
    <w:rsid w:val="00053635"/>
    <w:rsid w:val="000817ED"/>
    <w:rsid w:val="000B18E7"/>
    <w:rsid w:val="000B2207"/>
    <w:rsid w:val="0012620C"/>
    <w:rsid w:val="0014124D"/>
    <w:rsid w:val="001A2042"/>
    <w:rsid w:val="00212021"/>
    <w:rsid w:val="0021712B"/>
    <w:rsid w:val="00254CC4"/>
    <w:rsid w:val="002B63A2"/>
    <w:rsid w:val="002C6994"/>
    <w:rsid w:val="00306FE3"/>
    <w:rsid w:val="00312E73"/>
    <w:rsid w:val="00365020"/>
    <w:rsid w:val="00384716"/>
    <w:rsid w:val="00384BBB"/>
    <w:rsid w:val="003E30F9"/>
    <w:rsid w:val="003F1CCF"/>
    <w:rsid w:val="00406FBB"/>
    <w:rsid w:val="00452A05"/>
    <w:rsid w:val="00476308"/>
    <w:rsid w:val="00497902"/>
    <w:rsid w:val="004B0C00"/>
    <w:rsid w:val="004B733B"/>
    <w:rsid w:val="004C6AC5"/>
    <w:rsid w:val="004E532F"/>
    <w:rsid w:val="005071A3"/>
    <w:rsid w:val="005217D8"/>
    <w:rsid w:val="00544316"/>
    <w:rsid w:val="00587340"/>
    <w:rsid w:val="005B67A7"/>
    <w:rsid w:val="00605026"/>
    <w:rsid w:val="00664DDD"/>
    <w:rsid w:val="00667A9E"/>
    <w:rsid w:val="00674057"/>
    <w:rsid w:val="006D17A4"/>
    <w:rsid w:val="007003EC"/>
    <w:rsid w:val="00721228"/>
    <w:rsid w:val="00731262"/>
    <w:rsid w:val="007701B1"/>
    <w:rsid w:val="007949A6"/>
    <w:rsid w:val="00796C0C"/>
    <w:rsid w:val="007C57DB"/>
    <w:rsid w:val="007E2BD0"/>
    <w:rsid w:val="007F32B4"/>
    <w:rsid w:val="00824F45"/>
    <w:rsid w:val="00840C2C"/>
    <w:rsid w:val="00844F12"/>
    <w:rsid w:val="008D4473"/>
    <w:rsid w:val="008F511E"/>
    <w:rsid w:val="00912769"/>
    <w:rsid w:val="00920601"/>
    <w:rsid w:val="00921E4C"/>
    <w:rsid w:val="00922186"/>
    <w:rsid w:val="009272ED"/>
    <w:rsid w:val="00965E89"/>
    <w:rsid w:val="009758FD"/>
    <w:rsid w:val="00981554"/>
    <w:rsid w:val="00982D67"/>
    <w:rsid w:val="009A2117"/>
    <w:rsid w:val="009B00BB"/>
    <w:rsid w:val="009B1CB2"/>
    <w:rsid w:val="009E60C5"/>
    <w:rsid w:val="00A23B9F"/>
    <w:rsid w:val="00A663E5"/>
    <w:rsid w:val="00AA30FD"/>
    <w:rsid w:val="00AB5B07"/>
    <w:rsid w:val="00AB5B9B"/>
    <w:rsid w:val="00AC2A8C"/>
    <w:rsid w:val="00AD717F"/>
    <w:rsid w:val="00AE2512"/>
    <w:rsid w:val="00AE47CC"/>
    <w:rsid w:val="00B33516"/>
    <w:rsid w:val="00B75C9A"/>
    <w:rsid w:val="00B83346"/>
    <w:rsid w:val="00BF5F1D"/>
    <w:rsid w:val="00C05BE4"/>
    <w:rsid w:val="00C25980"/>
    <w:rsid w:val="00C84F0C"/>
    <w:rsid w:val="00C86076"/>
    <w:rsid w:val="00CA4B40"/>
    <w:rsid w:val="00CF5C37"/>
    <w:rsid w:val="00D26753"/>
    <w:rsid w:val="00D338F6"/>
    <w:rsid w:val="00D61A61"/>
    <w:rsid w:val="00D62255"/>
    <w:rsid w:val="00D71A66"/>
    <w:rsid w:val="00D82C1A"/>
    <w:rsid w:val="00D92242"/>
    <w:rsid w:val="00E000D0"/>
    <w:rsid w:val="00E0373E"/>
    <w:rsid w:val="00E61AA9"/>
    <w:rsid w:val="00E70BD0"/>
    <w:rsid w:val="00E759ED"/>
    <w:rsid w:val="00E91675"/>
    <w:rsid w:val="00EB17B0"/>
    <w:rsid w:val="00EB3F9E"/>
    <w:rsid w:val="00EF5B7A"/>
    <w:rsid w:val="00F159A2"/>
    <w:rsid w:val="00F21DBD"/>
    <w:rsid w:val="00F27093"/>
    <w:rsid w:val="00F90DEE"/>
    <w:rsid w:val="00FC017C"/>
    <w:rsid w:val="00FC7A79"/>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F72A78"/>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 w:type="paragraph" w:styleId="StandardWeb">
    <w:name w:val="Normal (Web)"/>
    <w:basedOn w:val="Standard"/>
    <w:uiPriority w:val="99"/>
    <w:unhideWhenUsed/>
    <w:rsid w:val="00384716"/>
    <w:pPr>
      <w:spacing w:after="120" w:line="240" w:lineRule="atLeast"/>
    </w:pPr>
    <w:rPr>
      <w:rFonts w:ascii="Arial" w:eastAsia="Times New Roman" w:hAnsi="Arial" w:cs="Arial"/>
      <w:color w:val="404142"/>
      <w:sz w:val="18"/>
      <w:szCs w:val="18"/>
      <w:lang w:eastAsia="de-AT"/>
    </w:rPr>
  </w:style>
  <w:style w:type="character" w:styleId="Fett">
    <w:name w:val="Strong"/>
    <w:basedOn w:val="Absatz-Standardschriftart"/>
    <w:uiPriority w:val="22"/>
    <w:qFormat/>
    <w:rsid w:val="00384716"/>
    <w:rPr>
      <w:rFonts w:ascii="Arial" w:hAnsi="Arial" w:cs="Arial" w:hint="default"/>
      <w:b/>
      <w:bCs/>
      <w:i w:val="0"/>
      <w:iCs w:val="0"/>
      <w:smallCaps w:val="0"/>
      <w:color w:val="404142"/>
      <w:sz w:val="18"/>
      <w:szCs w:val="18"/>
    </w:rPr>
  </w:style>
  <w:style w:type="paragraph" w:customStyle="1" w:styleId="text">
    <w:name w:val="text"/>
    <w:basedOn w:val="Standard"/>
    <w:uiPriority w:val="99"/>
    <w:rsid w:val="00FC017C"/>
    <w:pPr>
      <w:spacing w:before="100" w:beforeAutospacing="1" w:after="100" w:afterAutospacing="1" w:line="240" w:lineRule="auto"/>
    </w:pPr>
    <w:rPr>
      <w:rFonts w:ascii="Times New Roman" w:hAnsi="Times New Roman" w:cs="Times New Roman"/>
      <w:sz w:val="24"/>
      <w:szCs w:val="24"/>
      <w:lang w:eastAsia="de-AT"/>
    </w:rPr>
  </w:style>
  <w:style w:type="character" w:styleId="Hyperlink">
    <w:name w:val="Hyperlink"/>
    <w:basedOn w:val="Absatz-Standardschriftart"/>
    <w:uiPriority w:val="99"/>
    <w:semiHidden/>
    <w:unhideWhenUsed/>
    <w:rsid w:val="00AA3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651">
      <w:bodyDiv w:val="1"/>
      <w:marLeft w:val="0"/>
      <w:marRight w:val="0"/>
      <w:marTop w:val="0"/>
      <w:marBottom w:val="0"/>
      <w:divBdr>
        <w:top w:val="none" w:sz="0" w:space="0" w:color="auto"/>
        <w:left w:val="none" w:sz="0" w:space="0" w:color="auto"/>
        <w:bottom w:val="none" w:sz="0" w:space="0" w:color="auto"/>
        <w:right w:val="none" w:sz="0" w:space="0" w:color="auto"/>
      </w:divBdr>
      <w:divsChild>
        <w:div w:id="662322160">
          <w:marLeft w:val="0"/>
          <w:marRight w:val="0"/>
          <w:marTop w:val="0"/>
          <w:marBottom w:val="0"/>
          <w:divBdr>
            <w:top w:val="none" w:sz="0" w:space="0" w:color="auto"/>
            <w:left w:val="none" w:sz="0" w:space="0" w:color="auto"/>
            <w:bottom w:val="none" w:sz="0" w:space="0" w:color="auto"/>
            <w:right w:val="none" w:sz="0" w:space="0" w:color="auto"/>
          </w:divBdr>
          <w:divsChild>
            <w:div w:id="692608164">
              <w:marLeft w:val="0"/>
              <w:marRight w:val="0"/>
              <w:marTop w:val="0"/>
              <w:marBottom w:val="0"/>
              <w:divBdr>
                <w:top w:val="none" w:sz="0" w:space="0" w:color="auto"/>
                <w:left w:val="none" w:sz="0" w:space="0" w:color="auto"/>
                <w:bottom w:val="none" w:sz="0" w:space="0" w:color="auto"/>
                <w:right w:val="none" w:sz="0" w:space="0" w:color="auto"/>
              </w:divBdr>
              <w:divsChild>
                <w:div w:id="1847013163">
                  <w:marLeft w:val="0"/>
                  <w:marRight w:val="0"/>
                  <w:marTop w:val="0"/>
                  <w:marBottom w:val="120"/>
                  <w:divBdr>
                    <w:top w:val="none" w:sz="0" w:space="0" w:color="auto"/>
                    <w:left w:val="none" w:sz="0" w:space="0" w:color="auto"/>
                    <w:bottom w:val="none" w:sz="0" w:space="0" w:color="auto"/>
                    <w:right w:val="none" w:sz="0" w:space="0" w:color="auto"/>
                  </w:divBdr>
                  <w:divsChild>
                    <w:div w:id="1754355564">
                      <w:marLeft w:val="420"/>
                      <w:marRight w:val="0"/>
                      <w:marTop w:val="0"/>
                      <w:marBottom w:val="0"/>
                      <w:divBdr>
                        <w:top w:val="none" w:sz="0" w:space="0" w:color="auto"/>
                        <w:left w:val="none" w:sz="0" w:space="0" w:color="auto"/>
                        <w:bottom w:val="none" w:sz="0" w:space="0" w:color="auto"/>
                        <w:right w:val="none" w:sz="0" w:space="0" w:color="auto"/>
                      </w:divBdr>
                      <w:divsChild>
                        <w:div w:id="757867679">
                          <w:marLeft w:val="0"/>
                          <w:marRight w:val="0"/>
                          <w:marTop w:val="0"/>
                          <w:marBottom w:val="0"/>
                          <w:divBdr>
                            <w:top w:val="none" w:sz="0" w:space="0" w:color="auto"/>
                            <w:left w:val="none" w:sz="0" w:space="0" w:color="auto"/>
                            <w:bottom w:val="none" w:sz="0" w:space="0" w:color="auto"/>
                            <w:right w:val="none" w:sz="0" w:space="0" w:color="auto"/>
                          </w:divBdr>
                          <w:divsChild>
                            <w:div w:id="781338897">
                              <w:marLeft w:val="0"/>
                              <w:marRight w:val="0"/>
                              <w:marTop w:val="0"/>
                              <w:marBottom w:val="0"/>
                              <w:divBdr>
                                <w:top w:val="none" w:sz="0" w:space="0" w:color="auto"/>
                                <w:left w:val="none" w:sz="0" w:space="0" w:color="auto"/>
                                <w:bottom w:val="none" w:sz="0" w:space="0" w:color="auto"/>
                                <w:right w:val="none" w:sz="0" w:space="0" w:color="auto"/>
                              </w:divBdr>
                              <w:divsChild>
                                <w:div w:id="1933589289">
                                  <w:marLeft w:val="0"/>
                                  <w:marRight w:val="0"/>
                                  <w:marTop w:val="0"/>
                                  <w:marBottom w:val="0"/>
                                  <w:divBdr>
                                    <w:top w:val="none" w:sz="0" w:space="0" w:color="auto"/>
                                    <w:left w:val="none" w:sz="0" w:space="0" w:color="auto"/>
                                    <w:bottom w:val="none" w:sz="0" w:space="0" w:color="auto"/>
                                    <w:right w:val="none" w:sz="0" w:space="0" w:color="auto"/>
                                  </w:divBdr>
                                  <w:divsChild>
                                    <w:div w:id="1575047357">
                                      <w:marLeft w:val="0"/>
                                      <w:marRight w:val="0"/>
                                      <w:marTop w:val="0"/>
                                      <w:marBottom w:val="0"/>
                                      <w:divBdr>
                                        <w:top w:val="none" w:sz="0" w:space="0" w:color="auto"/>
                                        <w:left w:val="none" w:sz="0" w:space="0" w:color="auto"/>
                                        <w:bottom w:val="none" w:sz="0" w:space="0" w:color="auto"/>
                                        <w:right w:val="none" w:sz="0" w:space="0" w:color="auto"/>
                                      </w:divBdr>
                                      <w:divsChild>
                                        <w:div w:id="327053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8521">
      <w:bodyDiv w:val="1"/>
      <w:marLeft w:val="0"/>
      <w:marRight w:val="0"/>
      <w:marTop w:val="0"/>
      <w:marBottom w:val="0"/>
      <w:divBdr>
        <w:top w:val="none" w:sz="0" w:space="0" w:color="auto"/>
        <w:left w:val="none" w:sz="0" w:space="0" w:color="auto"/>
        <w:bottom w:val="none" w:sz="0" w:space="0" w:color="auto"/>
        <w:right w:val="none" w:sz="0" w:space="0" w:color="auto"/>
      </w:divBdr>
      <w:divsChild>
        <w:div w:id="182473948">
          <w:marLeft w:val="0"/>
          <w:marRight w:val="0"/>
          <w:marTop w:val="0"/>
          <w:marBottom w:val="0"/>
          <w:divBdr>
            <w:top w:val="none" w:sz="0" w:space="0" w:color="auto"/>
            <w:left w:val="none" w:sz="0" w:space="0" w:color="auto"/>
            <w:bottom w:val="none" w:sz="0" w:space="0" w:color="auto"/>
            <w:right w:val="none" w:sz="0" w:space="0" w:color="auto"/>
          </w:divBdr>
          <w:divsChild>
            <w:div w:id="1310477034">
              <w:marLeft w:val="-285"/>
              <w:marRight w:val="-300"/>
              <w:marTop w:val="0"/>
              <w:marBottom w:val="330"/>
              <w:divBdr>
                <w:top w:val="none" w:sz="0" w:space="0" w:color="auto"/>
                <w:left w:val="none" w:sz="0" w:space="0" w:color="auto"/>
                <w:bottom w:val="none" w:sz="0" w:space="0" w:color="auto"/>
                <w:right w:val="none" w:sz="0" w:space="0" w:color="auto"/>
              </w:divBdr>
              <w:divsChild>
                <w:div w:id="2134013008">
                  <w:marLeft w:val="0"/>
                  <w:marRight w:val="0"/>
                  <w:marTop w:val="100"/>
                  <w:marBottom w:val="100"/>
                  <w:divBdr>
                    <w:top w:val="none" w:sz="0" w:space="0" w:color="auto"/>
                    <w:left w:val="none" w:sz="0" w:space="0" w:color="auto"/>
                    <w:bottom w:val="none" w:sz="0" w:space="0" w:color="auto"/>
                    <w:right w:val="none" w:sz="0" w:space="0" w:color="auto"/>
                  </w:divBdr>
                  <w:divsChild>
                    <w:div w:id="874738092">
                      <w:marLeft w:val="0"/>
                      <w:marRight w:val="0"/>
                      <w:marTop w:val="0"/>
                      <w:marBottom w:val="0"/>
                      <w:divBdr>
                        <w:top w:val="none" w:sz="0" w:space="0" w:color="auto"/>
                        <w:left w:val="none" w:sz="0" w:space="0" w:color="auto"/>
                        <w:bottom w:val="none" w:sz="0" w:space="0" w:color="auto"/>
                        <w:right w:val="none" w:sz="0" w:space="0" w:color="auto"/>
                      </w:divBdr>
                      <w:divsChild>
                        <w:div w:id="727530418">
                          <w:marLeft w:val="0"/>
                          <w:marRight w:val="0"/>
                          <w:marTop w:val="0"/>
                          <w:marBottom w:val="0"/>
                          <w:divBdr>
                            <w:top w:val="none" w:sz="0" w:space="0" w:color="auto"/>
                            <w:left w:val="none" w:sz="0" w:space="0" w:color="auto"/>
                            <w:bottom w:val="none" w:sz="0" w:space="0" w:color="auto"/>
                            <w:right w:val="none" w:sz="0" w:space="0" w:color="auto"/>
                          </w:divBdr>
                          <w:divsChild>
                            <w:div w:id="944506848">
                              <w:marLeft w:val="0"/>
                              <w:marRight w:val="0"/>
                              <w:marTop w:val="0"/>
                              <w:marBottom w:val="0"/>
                              <w:divBdr>
                                <w:top w:val="none" w:sz="0" w:space="0" w:color="auto"/>
                                <w:left w:val="none" w:sz="0" w:space="0" w:color="auto"/>
                                <w:bottom w:val="none" w:sz="0" w:space="0" w:color="auto"/>
                                <w:right w:val="none" w:sz="0" w:space="0" w:color="auto"/>
                              </w:divBdr>
                              <w:divsChild>
                                <w:div w:id="2109807514">
                                  <w:marLeft w:val="0"/>
                                  <w:marRight w:val="0"/>
                                  <w:marTop w:val="0"/>
                                  <w:marBottom w:val="0"/>
                                  <w:divBdr>
                                    <w:top w:val="none" w:sz="0" w:space="0" w:color="auto"/>
                                    <w:left w:val="none" w:sz="0" w:space="0" w:color="auto"/>
                                    <w:bottom w:val="none" w:sz="0" w:space="0" w:color="auto"/>
                                    <w:right w:val="none" w:sz="0" w:space="0" w:color="auto"/>
                                  </w:divBdr>
                                </w:div>
                                <w:div w:id="21098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6201">
      <w:bodyDiv w:val="1"/>
      <w:marLeft w:val="0"/>
      <w:marRight w:val="0"/>
      <w:marTop w:val="0"/>
      <w:marBottom w:val="0"/>
      <w:divBdr>
        <w:top w:val="none" w:sz="0" w:space="0" w:color="auto"/>
        <w:left w:val="none" w:sz="0" w:space="0" w:color="auto"/>
        <w:bottom w:val="none" w:sz="0" w:space="0" w:color="auto"/>
        <w:right w:val="none" w:sz="0" w:space="0" w:color="auto"/>
      </w:divBdr>
      <w:divsChild>
        <w:div w:id="1509715929">
          <w:marLeft w:val="0"/>
          <w:marRight w:val="0"/>
          <w:marTop w:val="0"/>
          <w:marBottom w:val="0"/>
          <w:divBdr>
            <w:top w:val="none" w:sz="0" w:space="0" w:color="auto"/>
            <w:left w:val="none" w:sz="0" w:space="0" w:color="auto"/>
            <w:bottom w:val="none" w:sz="0" w:space="0" w:color="auto"/>
            <w:right w:val="none" w:sz="0" w:space="0" w:color="auto"/>
          </w:divBdr>
          <w:divsChild>
            <w:div w:id="1546215533">
              <w:marLeft w:val="-285"/>
              <w:marRight w:val="-300"/>
              <w:marTop w:val="0"/>
              <w:marBottom w:val="330"/>
              <w:divBdr>
                <w:top w:val="none" w:sz="0" w:space="0" w:color="auto"/>
                <w:left w:val="none" w:sz="0" w:space="0" w:color="auto"/>
                <w:bottom w:val="none" w:sz="0" w:space="0" w:color="auto"/>
                <w:right w:val="none" w:sz="0" w:space="0" w:color="auto"/>
              </w:divBdr>
              <w:divsChild>
                <w:div w:id="1851798504">
                  <w:marLeft w:val="0"/>
                  <w:marRight w:val="0"/>
                  <w:marTop w:val="100"/>
                  <w:marBottom w:val="100"/>
                  <w:divBdr>
                    <w:top w:val="none" w:sz="0" w:space="0" w:color="auto"/>
                    <w:left w:val="none" w:sz="0" w:space="0" w:color="auto"/>
                    <w:bottom w:val="none" w:sz="0" w:space="0" w:color="auto"/>
                    <w:right w:val="none" w:sz="0" w:space="0" w:color="auto"/>
                  </w:divBdr>
                  <w:divsChild>
                    <w:div w:id="1104034933">
                      <w:marLeft w:val="0"/>
                      <w:marRight w:val="0"/>
                      <w:marTop w:val="0"/>
                      <w:marBottom w:val="0"/>
                      <w:divBdr>
                        <w:top w:val="none" w:sz="0" w:space="0" w:color="auto"/>
                        <w:left w:val="none" w:sz="0" w:space="0" w:color="auto"/>
                        <w:bottom w:val="none" w:sz="0" w:space="0" w:color="auto"/>
                        <w:right w:val="none" w:sz="0" w:space="0" w:color="auto"/>
                      </w:divBdr>
                      <w:divsChild>
                        <w:div w:id="1908227742">
                          <w:marLeft w:val="0"/>
                          <w:marRight w:val="0"/>
                          <w:marTop w:val="0"/>
                          <w:marBottom w:val="0"/>
                          <w:divBdr>
                            <w:top w:val="none" w:sz="0" w:space="0" w:color="auto"/>
                            <w:left w:val="none" w:sz="0" w:space="0" w:color="auto"/>
                            <w:bottom w:val="none" w:sz="0" w:space="0" w:color="auto"/>
                            <w:right w:val="none" w:sz="0" w:space="0" w:color="auto"/>
                          </w:divBdr>
                          <w:divsChild>
                            <w:div w:id="1190417317">
                              <w:marLeft w:val="0"/>
                              <w:marRight w:val="0"/>
                              <w:marTop w:val="0"/>
                              <w:marBottom w:val="0"/>
                              <w:divBdr>
                                <w:top w:val="none" w:sz="0" w:space="0" w:color="auto"/>
                                <w:left w:val="none" w:sz="0" w:space="0" w:color="auto"/>
                                <w:bottom w:val="none" w:sz="0" w:space="0" w:color="auto"/>
                                <w:right w:val="none" w:sz="0" w:space="0" w:color="auto"/>
                              </w:divBdr>
                              <w:divsChild>
                                <w:div w:id="1467773830">
                                  <w:marLeft w:val="0"/>
                                  <w:marRight w:val="0"/>
                                  <w:marTop w:val="0"/>
                                  <w:marBottom w:val="0"/>
                                  <w:divBdr>
                                    <w:top w:val="none" w:sz="0" w:space="0" w:color="auto"/>
                                    <w:left w:val="none" w:sz="0" w:space="0" w:color="auto"/>
                                    <w:bottom w:val="none" w:sz="0" w:space="0" w:color="auto"/>
                                    <w:right w:val="none" w:sz="0" w:space="0" w:color="auto"/>
                                  </w:divBdr>
                                </w:div>
                                <w:div w:id="7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262A-C5A9-4A58-938A-2D081004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cp:lastPrinted>2018-04-13T08:39:00Z</cp:lastPrinted>
  <dcterms:created xsi:type="dcterms:W3CDTF">2018-04-24T07:34:00Z</dcterms:created>
  <dcterms:modified xsi:type="dcterms:W3CDTF">2018-04-24T07:34:00Z</dcterms:modified>
</cp:coreProperties>
</file>